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A8" w:rsidRDefault="009605A8"/>
    <w:p w:rsidR="009605A8" w:rsidRDefault="00A7157F">
      <w:r>
        <w:rPr>
          <w:rFonts w:ascii="Verdana" w:hAnsi="Verdana"/>
          <w:noProof/>
          <w:color w:val="666666"/>
          <w:sz w:val="18"/>
          <w:szCs w:val="18"/>
        </w:rPr>
        <w:drawing>
          <wp:inline distT="0" distB="0" distL="0" distR="0">
            <wp:extent cx="4448175" cy="2953866"/>
            <wp:effectExtent l="19050" t="0" r="9525" b="0"/>
            <wp:docPr id="1" name="img" descr="Měsíček lékařský léčí nejen naši kůž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Měsíček lékařský léčí nejen naši kůž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953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5A8" w:rsidRDefault="00A7157F">
      <w:r>
        <w:rPr>
          <w:noProof/>
          <w:color w:val="0000FF"/>
        </w:rPr>
        <w:drawing>
          <wp:inline distT="0" distB="0" distL="0" distR="0">
            <wp:extent cx="4524078" cy="2632190"/>
            <wp:effectExtent l="19050" t="0" r="0" b="0"/>
            <wp:docPr id="4" name="obrázek 4" descr="Meduňka lékařská / Foto: sxc.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duňka lékařská / Foto: sxc.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0" cy="263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57F" w:rsidRDefault="009605A8">
      <w:r w:rsidRPr="009605A8">
        <w:drawing>
          <wp:inline distT="0" distB="0" distL="0" distR="0">
            <wp:extent cx="4600277" cy="2676525"/>
            <wp:effectExtent l="19050" t="0" r="0" b="0"/>
            <wp:docPr id="3" name="obrázek 10" descr="Kopretina řimbaba je účinná v boji s migrénami. / Foto: ncb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pretina řimbaba je účinná v boji s migrénami. / Foto: ncb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277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57F" w:rsidRDefault="00A7157F">
      <w:r>
        <w:rPr>
          <w:rFonts w:ascii="Arial" w:hAnsi="Arial" w:cs="Arial"/>
          <w:noProof/>
          <w:color w:val="292929"/>
          <w:sz w:val="18"/>
          <w:szCs w:val="18"/>
        </w:rPr>
        <w:lastRenderedPageBreak/>
        <w:drawing>
          <wp:inline distT="0" distB="0" distL="0" distR="0">
            <wp:extent cx="3771900" cy="3394710"/>
            <wp:effectExtent l="19050" t="0" r="0" b="0"/>
            <wp:docPr id="7" name="obrázek 7" descr="Mateřídouš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teřídoušk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839" cy="339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57F" w:rsidRDefault="00A7157F"/>
    <w:p w:rsidR="00A7157F" w:rsidRDefault="00A7157F">
      <w:r>
        <w:rPr>
          <w:noProof/>
        </w:rPr>
        <w:drawing>
          <wp:anchor distT="0" distB="0" distL="85725" distR="85725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1905</wp:posOffset>
            </wp:positionV>
            <wp:extent cx="3267075" cy="4720590"/>
            <wp:effectExtent l="19050" t="0" r="9525" b="0"/>
            <wp:wrapSquare wrapText="bothSides"/>
            <wp:docPr id="2" name="obrázek 2" descr="růže šípkov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ůže šípková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72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7F" w:rsidRPr="00A7157F" w:rsidRDefault="00A7157F" w:rsidP="00A7157F"/>
    <w:p w:rsidR="00A7157F" w:rsidRPr="00A7157F" w:rsidRDefault="00A7157F" w:rsidP="00A7157F"/>
    <w:p w:rsidR="00A7157F" w:rsidRPr="00A7157F" w:rsidRDefault="00A7157F" w:rsidP="00A7157F"/>
    <w:p w:rsidR="00A7157F" w:rsidRPr="00A7157F" w:rsidRDefault="00A7157F" w:rsidP="00A7157F"/>
    <w:p w:rsidR="00A7157F" w:rsidRPr="00A7157F" w:rsidRDefault="00A7157F" w:rsidP="00A7157F"/>
    <w:p w:rsidR="00A7157F" w:rsidRPr="00A7157F" w:rsidRDefault="00A7157F" w:rsidP="00A7157F"/>
    <w:p w:rsidR="00A7157F" w:rsidRPr="00A7157F" w:rsidRDefault="00A7157F" w:rsidP="00A7157F"/>
    <w:p w:rsidR="00A7157F" w:rsidRPr="00A7157F" w:rsidRDefault="00A7157F" w:rsidP="00A7157F"/>
    <w:p w:rsidR="00A7157F" w:rsidRPr="00A7157F" w:rsidRDefault="00A7157F" w:rsidP="00A7157F"/>
    <w:p w:rsidR="00A7157F" w:rsidRDefault="00A7157F" w:rsidP="00A7157F"/>
    <w:p w:rsidR="00A7157F" w:rsidRDefault="00A7157F" w:rsidP="00A7157F">
      <w:pPr>
        <w:ind w:firstLine="708"/>
      </w:pPr>
    </w:p>
    <w:p w:rsidR="00A7157F" w:rsidRDefault="00A7157F" w:rsidP="00A7157F">
      <w:pPr>
        <w:ind w:firstLine="708"/>
      </w:pPr>
    </w:p>
    <w:p w:rsidR="00A7157F" w:rsidRDefault="00A7157F" w:rsidP="00A7157F">
      <w:pPr>
        <w:ind w:firstLine="708"/>
      </w:pPr>
    </w:p>
    <w:p w:rsidR="00A7157F" w:rsidRDefault="00A7157F" w:rsidP="00A7157F">
      <w:pPr>
        <w:ind w:firstLine="708"/>
      </w:pPr>
    </w:p>
    <w:p w:rsidR="00A7157F" w:rsidRPr="00A7157F" w:rsidRDefault="00A7157F" w:rsidP="009605A8"/>
    <w:sectPr w:rsidR="00A7157F" w:rsidRPr="00A7157F" w:rsidSect="00F1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391" w:rsidRDefault="007E7391" w:rsidP="00A7157F">
      <w:pPr>
        <w:spacing w:after="0" w:line="240" w:lineRule="auto"/>
      </w:pPr>
      <w:r>
        <w:separator/>
      </w:r>
    </w:p>
  </w:endnote>
  <w:endnote w:type="continuationSeparator" w:id="1">
    <w:p w:rsidR="007E7391" w:rsidRDefault="007E7391" w:rsidP="00A71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391" w:rsidRDefault="007E7391" w:rsidP="00A7157F">
      <w:pPr>
        <w:spacing w:after="0" w:line="240" w:lineRule="auto"/>
      </w:pPr>
      <w:r>
        <w:separator/>
      </w:r>
    </w:p>
  </w:footnote>
  <w:footnote w:type="continuationSeparator" w:id="1">
    <w:p w:rsidR="007E7391" w:rsidRDefault="007E7391" w:rsidP="00A715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157F"/>
    <w:rsid w:val="00044589"/>
    <w:rsid w:val="007E7391"/>
    <w:rsid w:val="009605A8"/>
    <w:rsid w:val="00A7157F"/>
    <w:rsid w:val="00AB1636"/>
    <w:rsid w:val="00F1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75B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71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157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A71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7157F"/>
  </w:style>
  <w:style w:type="paragraph" w:styleId="Zpat">
    <w:name w:val="footer"/>
    <w:basedOn w:val="Normln"/>
    <w:link w:val="ZpatChar"/>
    <w:uiPriority w:val="99"/>
    <w:semiHidden/>
    <w:unhideWhenUsed/>
    <w:rsid w:val="00A71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A715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ineralfit.cz/clanek-foto/660--1978.html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hyperlink" Target="http://www.mineralfit.cz/clanek-foto/2231--3052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Králíková</dc:creator>
  <cp:keywords/>
  <dc:description/>
  <cp:lastModifiedBy>Martina Králíková</cp:lastModifiedBy>
  <cp:revision>5</cp:revision>
  <cp:lastPrinted>2008-04-19T15:04:00Z</cp:lastPrinted>
  <dcterms:created xsi:type="dcterms:W3CDTF">2008-04-19T13:56:00Z</dcterms:created>
  <dcterms:modified xsi:type="dcterms:W3CDTF">2008-04-19T15:15:00Z</dcterms:modified>
</cp:coreProperties>
</file>